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1D" w:rsidRDefault="004204B3"/>
    <w:p w:rsidR="004203B0" w:rsidRDefault="004203B0"/>
    <w:p w:rsidR="004203B0" w:rsidRDefault="004203B0">
      <w:pPr>
        <w:rPr>
          <w:sz w:val="34"/>
          <w:szCs w:val="34"/>
        </w:rPr>
      </w:pPr>
    </w:p>
    <w:p w:rsidR="004203B0" w:rsidRDefault="004204B3">
      <w:pPr>
        <w:rPr>
          <w:rFonts w:ascii="Proxima Nova" w:hAnsi="Proxima Nova"/>
          <w:b/>
          <w:color w:val="2574BB"/>
          <w:sz w:val="34"/>
          <w:szCs w:val="34"/>
        </w:rPr>
      </w:pPr>
      <w:proofErr w:type="spellStart"/>
      <w:r>
        <w:rPr>
          <w:rFonts w:ascii="Proxima Nova" w:hAnsi="Proxima Nova"/>
          <w:b/>
          <w:color w:val="2574BB"/>
          <w:sz w:val="34"/>
          <w:szCs w:val="34"/>
        </w:rPr>
        <w:t>CerMark</w:t>
      </w:r>
      <w:proofErr w:type="spellEnd"/>
      <w:r>
        <w:rPr>
          <w:rFonts w:ascii="Proxima Nova" w:hAnsi="Proxima Nova"/>
          <w:b/>
          <w:color w:val="2574BB"/>
          <w:sz w:val="34"/>
          <w:szCs w:val="34"/>
        </w:rPr>
        <w:t xml:space="preserve"> Metal Marking Spray</w:t>
      </w:r>
    </w:p>
    <w:p w:rsidR="004204B3" w:rsidRDefault="004204B3" w:rsidP="004204B3">
      <w:pPr>
        <w:ind w:firstLine="720"/>
        <w:rPr>
          <w:rFonts w:ascii="Proxima Nova" w:hAnsi="Proxima Nova"/>
          <w:sz w:val="24"/>
          <w:szCs w:val="34"/>
        </w:rPr>
      </w:pPr>
      <w:bookmarkStart w:id="0" w:name="_GoBack"/>
      <w:bookmarkEnd w:id="0"/>
      <w:r w:rsidRPr="004204B3">
        <w:rPr>
          <w:rFonts w:ascii="Proxima Nova" w:hAnsi="Proxima Nova"/>
          <w:sz w:val="24"/>
          <w:szCs w:val="34"/>
        </w:rPr>
        <w:t xml:space="preserve">The </w:t>
      </w:r>
      <w:proofErr w:type="spellStart"/>
      <w:r w:rsidRPr="004204B3">
        <w:rPr>
          <w:rFonts w:ascii="Proxima Nova" w:hAnsi="Proxima Nova"/>
          <w:sz w:val="24"/>
          <w:szCs w:val="34"/>
        </w:rPr>
        <w:t>CerMark</w:t>
      </w:r>
      <w:proofErr w:type="spellEnd"/>
      <w:r w:rsidRPr="004204B3">
        <w:rPr>
          <w:rFonts w:ascii="Proxima Nova" w:hAnsi="Proxima Nova"/>
          <w:sz w:val="24"/>
          <w:szCs w:val="34"/>
        </w:rPr>
        <w:t xml:space="preserve"> Metal Marking Spray can will create black engraving on metal using a CO</w:t>
      </w:r>
      <w:r>
        <w:rPr>
          <w:rFonts w:ascii="Proxima Nova" w:hAnsi="Proxima Nova"/>
          <w:sz w:val="24"/>
          <w:szCs w:val="34"/>
        </w:rPr>
        <w:t xml:space="preserve">2 laser. The process works like </w:t>
      </w:r>
      <w:r w:rsidRPr="004204B3">
        <w:rPr>
          <w:rFonts w:ascii="Proxima Nova" w:hAnsi="Proxima Nova"/>
          <w:sz w:val="24"/>
          <w:szCs w:val="34"/>
        </w:rPr>
        <w:t xml:space="preserve">a ceramic glaze that the laser heats the </w:t>
      </w:r>
      <w:proofErr w:type="spellStart"/>
      <w:r w:rsidRPr="004204B3">
        <w:rPr>
          <w:rFonts w:ascii="Proxima Nova" w:hAnsi="Proxima Nova"/>
          <w:sz w:val="24"/>
          <w:szCs w:val="34"/>
        </w:rPr>
        <w:t>CerMark</w:t>
      </w:r>
      <w:proofErr w:type="spellEnd"/>
      <w:r w:rsidRPr="004204B3">
        <w:rPr>
          <w:rFonts w:ascii="Proxima Nova" w:hAnsi="Proxima Nova"/>
          <w:sz w:val="24"/>
          <w:szCs w:val="34"/>
        </w:rPr>
        <w:t xml:space="preserve"> solution and causes it to change c</w:t>
      </w:r>
      <w:r>
        <w:rPr>
          <w:rFonts w:ascii="Proxima Nova" w:hAnsi="Proxima Nova"/>
          <w:sz w:val="24"/>
          <w:szCs w:val="34"/>
        </w:rPr>
        <w:t xml:space="preserve">olor and soak into the metal </w:t>
      </w:r>
      <w:r w:rsidRPr="004204B3">
        <w:rPr>
          <w:rFonts w:ascii="Proxima Nova" w:hAnsi="Proxima Nova"/>
          <w:sz w:val="24"/>
          <w:szCs w:val="34"/>
        </w:rPr>
        <w:t>surface.</w:t>
      </w:r>
    </w:p>
    <w:p w:rsidR="004204B3" w:rsidRPr="004204B3" w:rsidRDefault="004204B3" w:rsidP="004204B3">
      <w:pPr>
        <w:rPr>
          <w:rFonts w:ascii="Proxima Nova" w:hAnsi="Proxima Nova"/>
          <w:sz w:val="24"/>
          <w:szCs w:val="34"/>
        </w:rPr>
      </w:pPr>
    </w:p>
    <w:p w:rsidR="004204B3" w:rsidRPr="004204B3" w:rsidRDefault="004204B3" w:rsidP="004204B3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 xml:space="preserve">• The </w:t>
      </w:r>
      <w:proofErr w:type="spellStart"/>
      <w:r w:rsidRPr="004204B3">
        <w:rPr>
          <w:rFonts w:ascii="Proxima Nova" w:hAnsi="Proxima Nova"/>
          <w:sz w:val="24"/>
          <w:szCs w:val="34"/>
        </w:rPr>
        <w:t>CerMark</w:t>
      </w:r>
      <w:proofErr w:type="spellEnd"/>
      <w:r w:rsidRPr="004204B3">
        <w:rPr>
          <w:rFonts w:ascii="Proxima Nova" w:hAnsi="Proxima Nova"/>
          <w:sz w:val="24"/>
          <w:szCs w:val="34"/>
        </w:rPr>
        <w:t xml:space="preserve"> spray can is a liquid that is sprayed on with an aerosol can. Applying</w:t>
      </w:r>
      <w:r>
        <w:rPr>
          <w:rFonts w:ascii="Proxima Nova" w:hAnsi="Proxima Nova"/>
          <w:sz w:val="24"/>
          <w:szCs w:val="34"/>
        </w:rPr>
        <w:t xml:space="preserve"> the </w:t>
      </w:r>
      <w:proofErr w:type="spellStart"/>
      <w:r>
        <w:rPr>
          <w:rFonts w:ascii="Proxima Nova" w:hAnsi="Proxima Nova"/>
          <w:sz w:val="24"/>
          <w:szCs w:val="34"/>
        </w:rPr>
        <w:t>CerMark</w:t>
      </w:r>
      <w:proofErr w:type="spellEnd"/>
      <w:r>
        <w:rPr>
          <w:rFonts w:ascii="Proxima Nova" w:hAnsi="Proxima Nova"/>
          <w:sz w:val="24"/>
          <w:szCs w:val="34"/>
        </w:rPr>
        <w:t xml:space="preserve"> spray to stainless </w:t>
      </w:r>
      <w:r w:rsidRPr="004204B3">
        <w:rPr>
          <w:rFonts w:ascii="Proxima Nova" w:hAnsi="Proxima Nova"/>
          <w:sz w:val="24"/>
          <w:szCs w:val="34"/>
        </w:rPr>
        <w:t>steel, tool steel, chrome, pewter, titanium, aircraft grade aluminum, and other uncoated metal surface</w:t>
      </w:r>
      <w:r>
        <w:rPr>
          <w:rFonts w:ascii="Proxima Nova" w:hAnsi="Proxima Nova"/>
          <w:sz w:val="24"/>
          <w:szCs w:val="34"/>
        </w:rPr>
        <w:t xml:space="preserve">s can create </w:t>
      </w:r>
      <w:r w:rsidRPr="004204B3">
        <w:rPr>
          <w:rFonts w:ascii="Proxima Nova" w:hAnsi="Proxima Nova"/>
          <w:sz w:val="24"/>
          <w:szCs w:val="34"/>
        </w:rPr>
        <w:t>solid black engraving.</w:t>
      </w:r>
    </w:p>
    <w:p w:rsidR="004204B3" w:rsidRPr="004204B3" w:rsidRDefault="004204B3" w:rsidP="004204B3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 xml:space="preserve">• The </w:t>
      </w:r>
      <w:proofErr w:type="spellStart"/>
      <w:r w:rsidRPr="004204B3">
        <w:rPr>
          <w:rFonts w:ascii="Proxima Nova" w:hAnsi="Proxima Nova"/>
          <w:sz w:val="24"/>
          <w:szCs w:val="34"/>
        </w:rPr>
        <w:t>CerMark</w:t>
      </w:r>
      <w:proofErr w:type="spellEnd"/>
      <w:r w:rsidRPr="004204B3">
        <w:rPr>
          <w:rFonts w:ascii="Proxima Nova" w:hAnsi="Proxima Nova"/>
          <w:sz w:val="24"/>
          <w:szCs w:val="34"/>
        </w:rPr>
        <w:t xml:space="preserve"> spray can is the most convenient way to apply the </w:t>
      </w:r>
      <w:proofErr w:type="spellStart"/>
      <w:r w:rsidRPr="004204B3">
        <w:rPr>
          <w:rFonts w:ascii="Proxima Nova" w:hAnsi="Proxima Nova"/>
          <w:sz w:val="24"/>
          <w:szCs w:val="34"/>
        </w:rPr>
        <w:t>CerMark</w:t>
      </w:r>
      <w:proofErr w:type="spellEnd"/>
      <w:r w:rsidRPr="004204B3">
        <w:rPr>
          <w:rFonts w:ascii="Proxima Nova" w:hAnsi="Proxima Nova"/>
          <w:sz w:val="24"/>
          <w:szCs w:val="34"/>
        </w:rPr>
        <w:t xml:space="preserve"> solution to metals.</w:t>
      </w:r>
    </w:p>
    <w:p w:rsidR="004204B3" w:rsidRPr="004204B3" w:rsidRDefault="004204B3" w:rsidP="004204B3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 xml:space="preserve">• The </w:t>
      </w:r>
      <w:proofErr w:type="spellStart"/>
      <w:r w:rsidRPr="004204B3">
        <w:rPr>
          <w:rFonts w:ascii="Proxima Nova" w:hAnsi="Proxima Nova"/>
          <w:sz w:val="24"/>
          <w:szCs w:val="34"/>
        </w:rPr>
        <w:t>CerMark</w:t>
      </w:r>
      <w:proofErr w:type="spellEnd"/>
      <w:r w:rsidRPr="004204B3">
        <w:rPr>
          <w:rFonts w:ascii="Proxima Nova" w:hAnsi="Proxima Nova"/>
          <w:sz w:val="24"/>
          <w:szCs w:val="34"/>
        </w:rPr>
        <w:t xml:space="preserve"> spray can will cover approximately 1100 square inches.</w:t>
      </w:r>
    </w:p>
    <w:p w:rsidR="004204B3" w:rsidRPr="004204B3" w:rsidRDefault="004204B3" w:rsidP="004204B3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>• Start with a clean, uncoated metal. Remove any oil or grease with alcohol or spirits.</w:t>
      </w:r>
    </w:p>
    <w:p w:rsidR="004204B3" w:rsidRPr="004204B3" w:rsidRDefault="004204B3" w:rsidP="004204B3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 xml:space="preserve">• With using the </w:t>
      </w:r>
      <w:proofErr w:type="spellStart"/>
      <w:r w:rsidRPr="004204B3">
        <w:rPr>
          <w:rFonts w:ascii="Proxima Nova" w:hAnsi="Proxima Nova"/>
          <w:sz w:val="24"/>
          <w:szCs w:val="34"/>
        </w:rPr>
        <w:t>CerMark</w:t>
      </w:r>
      <w:proofErr w:type="spellEnd"/>
      <w:r w:rsidRPr="004204B3">
        <w:rPr>
          <w:rFonts w:ascii="Proxima Nova" w:hAnsi="Proxima Nova"/>
          <w:sz w:val="24"/>
          <w:szCs w:val="34"/>
        </w:rPr>
        <w:t xml:space="preserve"> spray, no diluting or mixing is necessary. The liquid i</w:t>
      </w:r>
      <w:r>
        <w:rPr>
          <w:rFonts w:ascii="Proxima Nova" w:hAnsi="Proxima Nova"/>
          <w:sz w:val="24"/>
          <w:szCs w:val="34"/>
        </w:rPr>
        <w:t xml:space="preserve">s already premixed to the right </w:t>
      </w:r>
      <w:r w:rsidRPr="004204B3">
        <w:rPr>
          <w:rFonts w:ascii="Proxima Nova" w:hAnsi="Proxima Nova"/>
          <w:sz w:val="24"/>
          <w:szCs w:val="34"/>
        </w:rPr>
        <w:t>consistency.</w:t>
      </w:r>
    </w:p>
    <w:p w:rsidR="004204B3" w:rsidRPr="004204B3" w:rsidRDefault="004204B3" w:rsidP="004204B3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 xml:space="preserve">• Allow 15-20 minutes for the coating on the metal to air dry. Once dry, the </w:t>
      </w:r>
      <w:proofErr w:type="spellStart"/>
      <w:r w:rsidRPr="004204B3">
        <w:rPr>
          <w:rFonts w:ascii="Proxima Nova" w:hAnsi="Proxima Nova"/>
          <w:sz w:val="24"/>
          <w:szCs w:val="34"/>
        </w:rPr>
        <w:t>CerMark</w:t>
      </w:r>
      <w:proofErr w:type="spellEnd"/>
      <w:r w:rsidRPr="004204B3">
        <w:rPr>
          <w:rFonts w:ascii="Proxima Nova" w:hAnsi="Proxima Nova"/>
          <w:sz w:val="24"/>
          <w:szCs w:val="34"/>
        </w:rPr>
        <w:t xml:space="preserve"> solution will tur</w:t>
      </w:r>
      <w:r>
        <w:rPr>
          <w:rFonts w:ascii="Proxima Nova" w:hAnsi="Proxima Nova"/>
          <w:sz w:val="24"/>
          <w:szCs w:val="34"/>
        </w:rPr>
        <w:t xml:space="preserve">n a light tan </w:t>
      </w:r>
      <w:r w:rsidRPr="004204B3">
        <w:rPr>
          <w:rFonts w:ascii="Proxima Nova" w:hAnsi="Proxima Nova"/>
          <w:sz w:val="24"/>
          <w:szCs w:val="34"/>
        </w:rPr>
        <w:t>color.</w:t>
      </w:r>
    </w:p>
    <w:p w:rsidR="004204B3" w:rsidRPr="004204B3" w:rsidRDefault="004204B3" w:rsidP="004204B3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 xml:space="preserve">• Apply </w:t>
      </w:r>
      <w:proofErr w:type="spellStart"/>
      <w:r w:rsidRPr="004204B3">
        <w:rPr>
          <w:rFonts w:ascii="Proxima Nova" w:hAnsi="Proxima Nova"/>
          <w:sz w:val="24"/>
          <w:szCs w:val="34"/>
        </w:rPr>
        <w:t>CerMark</w:t>
      </w:r>
      <w:proofErr w:type="spellEnd"/>
      <w:r w:rsidRPr="004204B3">
        <w:rPr>
          <w:rFonts w:ascii="Proxima Nova" w:hAnsi="Proxima Nova"/>
          <w:sz w:val="24"/>
          <w:szCs w:val="34"/>
        </w:rPr>
        <w:t xml:space="preserve"> to your uncoated metal. Hold the spray can 8-10 inches away from</w:t>
      </w:r>
      <w:r>
        <w:rPr>
          <w:rFonts w:ascii="Proxima Nova" w:hAnsi="Proxima Nova"/>
          <w:sz w:val="24"/>
          <w:szCs w:val="34"/>
        </w:rPr>
        <w:t xml:space="preserve"> the metal and apply a thin and </w:t>
      </w:r>
      <w:r w:rsidRPr="004204B3">
        <w:rPr>
          <w:rFonts w:ascii="Proxima Nova" w:hAnsi="Proxima Nova"/>
          <w:sz w:val="24"/>
          <w:szCs w:val="34"/>
        </w:rPr>
        <w:t>even coat.</w:t>
      </w:r>
    </w:p>
    <w:p w:rsidR="004204B3" w:rsidRPr="004204B3" w:rsidRDefault="004204B3" w:rsidP="004204B3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>• Engrave the coated metal using settings of 100% power and a speed setting equivalent to your laser’s rated power.</w:t>
      </w:r>
    </w:p>
    <w:p w:rsidR="004204B3" w:rsidRDefault="004204B3" w:rsidP="004204B3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>For example, if you have a 25-watt laser system, use a speed of 25%. If you have a</w:t>
      </w:r>
      <w:r>
        <w:rPr>
          <w:rFonts w:ascii="Proxima Nova" w:hAnsi="Proxima Nova"/>
          <w:sz w:val="24"/>
          <w:szCs w:val="34"/>
        </w:rPr>
        <w:t xml:space="preserve"> 50-watt system, use a speed of 50%.</w:t>
      </w:r>
    </w:p>
    <w:p w:rsidR="004204B3" w:rsidRPr="004204B3" w:rsidRDefault="004204B3" w:rsidP="004204B3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>• After engraving, wash the unused coating off the metal using water. A soft br</w:t>
      </w:r>
      <w:r>
        <w:rPr>
          <w:rFonts w:ascii="Proxima Nova" w:hAnsi="Proxima Nova"/>
          <w:sz w:val="24"/>
          <w:szCs w:val="34"/>
        </w:rPr>
        <w:t xml:space="preserve">ush helps to speed the cleaning </w:t>
      </w:r>
      <w:r w:rsidRPr="004204B3">
        <w:rPr>
          <w:rFonts w:ascii="Proxima Nova" w:hAnsi="Proxima Nova"/>
          <w:sz w:val="24"/>
          <w:szCs w:val="34"/>
        </w:rPr>
        <w:t>process.</w:t>
      </w:r>
    </w:p>
    <w:p w:rsidR="004709E9" w:rsidRPr="004204B3" w:rsidRDefault="004204B3" w:rsidP="004709E9">
      <w:pPr>
        <w:rPr>
          <w:rFonts w:ascii="Proxima Nova" w:hAnsi="Proxima Nova"/>
          <w:sz w:val="24"/>
          <w:szCs w:val="34"/>
        </w:rPr>
      </w:pPr>
      <w:r w:rsidRPr="004204B3">
        <w:rPr>
          <w:rFonts w:ascii="Proxima Nova" w:hAnsi="Proxima Nova"/>
          <w:sz w:val="24"/>
          <w:szCs w:val="34"/>
        </w:rPr>
        <w:t>• After use, place nozzle in water to keep from clogging.</w:t>
      </w:r>
    </w:p>
    <w:p w:rsidR="004709E9" w:rsidRPr="004709E9" w:rsidRDefault="004709E9" w:rsidP="004709E9"/>
    <w:p w:rsidR="004709E9" w:rsidRPr="004709E9" w:rsidRDefault="004709E9" w:rsidP="004709E9"/>
    <w:p w:rsidR="004709E9" w:rsidRPr="004709E9" w:rsidRDefault="004709E9" w:rsidP="004709E9"/>
    <w:p w:rsidR="004709E9" w:rsidRPr="004709E9" w:rsidRDefault="004709E9" w:rsidP="004709E9"/>
    <w:p w:rsidR="004203B0" w:rsidRPr="004709E9" w:rsidRDefault="004709E9" w:rsidP="004709E9">
      <w:pPr>
        <w:tabs>
          <w:tab w:val="left" w:pos="3138"/>
        </w:tabs>
      </w:pPr>
      <w:r>
        <w:tab/>
      </w:r>
    </w:p>
    <w:sectPr w:rsidR="004203B0" w:rsidRPr="004709E9" w:rsidSect="004203B0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43" w:rsidRDefault="00DD5E43" w:rsidP="00DD5E43">
      <w:pPr>
        <w:spacing w:after="0" w:line="240" w:lineRule="auto"/>
      </w:pPr>
      <w:r>
        <w:separator/>
      </w:r>
    </w:p>
  </w:endnote>
  <w:endnote w:type="continuationSeparator" w:id="0">
    <w:p w:rsidR="00DD5E43" w:rsidRDefault="00DD5E43" w:rsidP="00DD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43" w:rsidRDefault="00DD5E43" w:rsidP="00DD5E43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1759585</wp:posOffset>
          </wp:positionH>
          <wp:positionV relativeFrom="page">
            <wp:posOffset>8714105</wp:posOffset>
          </wp:positionV>
          <wp:extent cx="2360930" cy="1089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P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43" w:rsidRDefault="00DD5E43" w:rsidP="00DD5E43">
      <w:pPr>
        <w:spacing w:after="0" w:line="240" w:lineRule="auto"/>
      </w:pPr>
      <w:r>
        <w:separator/>
      </w:r>
    </w:p>
  </w:footnote>
  <w:footnote w:type="continuationSeparator" w:id="0">
    <w:p w:rsidR="00DD5E43" w:rsidRDefault="00DD5E43" w:rsidP="00DD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43" w:rsidRDefault="00DD5E43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D5AB024" wp14:editId="1B2455F5">
          <wp:simplePos x="0" y="0"/>
          <wp:positionH relativeFrom="column">
            <wp:posOffset>-900752</wp:posOffset>
          </wp:positionH>
          <wp:positionV relativeFrom="page">
            <wp:posOffset>0</wp:posOffset>
          </wp:positionV>
          <wp:extent cx="7836408" cy="101406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Tip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1014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A0516"/>
    <w:multiLevelType w:val="hybridMultilevel"/>
    <w:tmpl w:val="58DEB666"/>
    <w:lvl w:ilvl="0" w:tplc="07EC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43"/>
    <w:rsid w:val="004203B0"/>
    <w:rsid w:val="004204B3"/>
    <w:rsid w:val="004709E9"/>
    <w:rsid w:val="008961CF"/>
    <w:rsid w:val="00C0207E"/>
    <w:rsid w:val="00D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5C156"/>
  <w15:chartTrackingRefBased/>
  <w15:docId w15:val="{B47B71DE-E3FA-457A-A96D-D4BC278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43"/>
  </w:style>
  <w:style w:type="paragraph" w:styleId="Footer">
    <w:name w:val="footer"/>
    <w:basedOn w:val="Normal"/>
    <w:link w:val="FooterChar"/>
    <w:uiPriority w:val="99"/>
    <w:unhideWhenUsed/>
    <w:rsid w:val="00DD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43"/>
  </w:style>
  <w:style w:type="paragraph" w:customStyle="1" w:styleId="BasicParagraph">
    <w:name w:val="[Basic Paragraph]"/>
    <w:basedOn w:val="Normal"/>
    <w:uiPriority w:val="99"/>
    <w:rsid w:val="004203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subheadMaterialSpecifications">
    <w:name w:val="subhead (Material Specifications)"/>
    <w:basedOn w:val="DefaultParagraphFont"/>
    <w:uiPriority w:val="99"/>
    <w:rsid w:val="004203B0"/>
    <w:rPr>
      <w:rFonts w:ascii="Proxima Nova" w:hAnsi="Proxima Nova" w:cs="Proxima Nova"/>
      <w:b/>
      <w:bCs/>
      <w:color w:val="89A58E"/>
      <w:sz w:val="30"/>
      <w:szCs w:val="30"/>
    </w:rPr>
  </w:style>
  <w:style w:type="paragraph" w:styleId="ListParagraph">
    <w:name w:val="List Paragraph"/>
    <w:basedOn w:val="Normal"/>
    <w:uiPriority w:val="34"/>
    <w:qFormat/>
    <w:rsid w:val="0042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Jameson, Sydney</dc:creator>
  <cp:keywords/>
  <dc:description/>
  <cp:lastModifiedBy>Sarah Bartchlett</cp:lastModifiedBy>
  <cp:revision>2</cp:revision>
  <dcterms:created xsi:type="dcterms:W3CDTF">2020-02-18T16:10:00Z</dcterms:created>
  <dcterms:modified xsi:type="dcterms:W3CDTF">2020-02-18T16:10:00Z</dcterms:modified>
</cp:coreProperties>
</file>